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writing-the-references"/>
    <w:p>
      <w:pPr>
        <w:pStyle w:val="Heading1"/>
      </w:pPr>
      <w:r>
        <w:t xml:space="preserve">Writing the References</w:t>
      </w:r>
    </w:p>
    <w:p>
      <w:pPr>
        <w:numPr>
          <w:ilvl w:val="0"/>
          <w:numId w:val="1001"/>
        </w:numPr>
      </w:pPr>
      <w:r>
        <w:t xml:space="preserve">The references section goes last in the report (but before any</w:t>
      </w:r>
      <w:r>
        <w:t xml:space="preserve"> </w:t>
      </w:r>
      <w:r>
        <w:t xml:space="preserve">appendix).</w:t>
      </w:r>
    </w:p>
    <w:p>
      <w:pPr>
        <w:numPr>
          <w:ilvl w:val="0"/>
          <w:numId w:val="1001"/>
        </w:numPr>
      </w:pPr>
      <w:r>
        <w:t xml:space="preserve">You only need to included cited sources, not necessarily any source</w:t>
      </w:r>
      <w:r>
        <w:t xml:space="preserve"> </w:t>
      </w:r>
      <w:r>
        <w:t xml:space="preserve">you read.</w:t>
      </w:r>
    </w:p>
    <w:p>
      <w:pPr>
        <w:numPr>
          <w:ilvl w:val="0"/>
          <w:numId w:val="1001"/>
        </w:numPr>
      </w:pPr>
      <w:r>
        <w:t xml:space="preserve">Style/format does not matter (e.g., APA or MLA). But</w:t>
      </w:r>
      <w:r>
        <w:t xml:space="preserve"> </w:t>
      </w:r>
      <w:r>
        <w:rPr>
          <w:bCs/>
          <w:b/>
        </w:rPr>
        <w:t xml:space="preserve">be</w:t>
      </w:r>
      <w:r>
        <w:rPr>
          <w:bCs/>
          <w:b/>
        </w:rPr>
        <w:t xml:space="preserve"> </w:t>
      </w:r>
      <w:r>
        <w:rPr>
          <w:bCs/>
          <w:b/>
        </w:rPr>
        <w:t xml:space="preserve">consistent</w:t>
      </w:r>
      <w:r>
        <w:t xml:space="preserve"> </w:t>
      </w:r>
      <w:r>
        <w:t xml:space="preserve">within your own format. e.g., 1) if you italicize</w:t>
      </w:r>
      <w:r>
        <w:t xml:space="preserve"> </w:t>
      </w:r>
      <w:r>
        <w:t xml:space="preserve">publishing venue, do so every time, 2) if titles are in quotes, make</w:t>
      </w:r>
      <w:r>
        <w:t xml:space="preserve"> </w:t>
      </w:r>
      <w:r>
        <w:t xml:space="preserve">them always in quotes, 3) if authors have full names versus initials,</w:t>
      </w:r>
      <w:r>
        <w:t xml:space="preserve"> </w:t>
      </w:r>
      <w:r>
        <w:t xml:space="preserve">do so every time.</w:t>
      </w:r>
    </w:p>
    <w:p>
      <w:pPr>
        <w:pStyle w:val="BlockText"/>
      </w:pPr>
      <w:r>
        <w:rPr>
          <w:iCs/>
          <w:i/>
        </w:rPr>
        <w:t xml:space="preserve">Tip:</w:t>
      </w:r>
      <w:r>
        <w:t xml:space="preserve"> </w:t>
      </w:r>
      <w:r>
        <w:t xml:space="preserve">Double-check capitalization of paper titles. Have</w:t>
      </w:r>
      <w:r>
        <w:t xml:space="preserve"> </w:t>
      </w:r>
      <w:r>
        <w:rPr>
          <w:iCs/>
          <w:i/>
        </w:rPr>
        <w:t xml:space="preserve">either</w:t>
      </w:r>
      <w:r>
        <w:t xml:space="preserve"> </w:t>
      </w:r>
      <w:r>
        <w:t xml:space="preserve">“</w:t>
      </w:r>
      <w:r>
        <w:t xml:space="preserve">Title words are not in caps</w:t>
      </w:r>
      <w:r>
        <w:t xml:space="preserve">”</w:t>
      </w:r>
      <w:r>
        <w:t xml:space="preserve"> </w:t>
      </w:r>
      <w:r>
        <w:t xml:space="preserve">for all entries or</w:t>
      </w:r>
      <w:r>
        <w:t xml:space="preserve"> </w:t>
      </w:r>
      <w:r>
        <w:t xml:space="preserve">“</w:t>
      </w:r>
      <w:r>
        <w:t xml:space="preserve">Titles Words are</w:t>
      </w:r>
      <w:r>
        <w:t xml:space="preserve"> </w:t>
      </w:r>
      <w:r>
        <w:t xml:space="preserve">in Caps</w:t>
      </w:r>
      <w:r>
        <w:t xml:space="preserve">”</w:t>
      </w:r>
      <w:r>
        <w:t xml:space="preserve"> </w:t>
      </w:r>
      <w:r>
        <w:t xml:space="preserve">for all entries but</w:t>
      </w:r>
      <w:r>
        <w:t xml:space="preserve"> </w:t>
      </w:r>
      <w:r>
        <w:rPr>
          <w:bCs/>
          <w:b/>
        </w:rPr>
        <w:t xml:space="preserve">not</w:t>
      </w:r>
      <w:r>
        <w:t xml:space="preserve"> </w:t>
      </w:r>
      <w:r>
        <w:t xml:space="preserve">both.</w:t>
      </w:r>
    </w:p>
    <w:p>
      <w:pPr>
        <w:numPr>
          <w:ilvl w:val="0"/>
          <w:numId w:val="1002"/>
        </w:numPr>
      </w:pPr>
      <w:r>
        <w:t xml:space="preserve">If you find a document on the Web, don’t just use the URL for the</w:t>
      </w:r>
      <w:r>
        <w:t xml:space="preserve"> </w:t>
      </w:r>
      <w:r>
        <w:t xml:space="preserve">citation. Follow through to get as much information as you can about</w:t>
      </w:r>
      <w:r>
        <w:t xml:space="preserve"> </w:t>
      </w:r>
      <w:r>
        <w:t xml:space="preserve">the</w:t>
      </w:r>
      <w:r>
        <w:t xml:space="preserve"> </w:t>
      </w:r>
      <w:r>
        <w:rPr>
          <w:iCs/>
          <w:i/>
        </w:rPr>
        <w:t xml:space="preserve">original</w:t>
      </w:r>
      <w:r>
        <w:t xml:space="preserve"> </w:t>
      </w:r>
      <w:r>
        <w:t xml:space="preserve">source. See below.</w:t>
      </w:r>
    </w:p>
    <w:p>
      <w:pPr>
        <w:numPr>
          <w:ilvl w:val="0"/>
          <w:numId w:val="1002"/>
        </w:numPr>
      </w:pPr>
      <w:r>
        <w:t xml:space="preserve">Include</w:t>
      </w:r>
      <w:r>
        <w:t xml:space="preserve"> </w:t>
      </w:r>
      <w:r>
        <w:rPr>
          <w:bCs/>
          <w:b/>
        </w:rPr>
        <w:t xml:space="preserve">full bibliographic information</w:t>
      </w:r>
      <w:r>
        <w:t xml:space="preserve"> </w:t>
      </w:r>
      <w:r>
        <w:t xml:space="preserve">from the original source.</w:t>
      </w:r>
      <w:r>
        <w:t xml:space="preserve"> </w:t>
      </w:r>
      <w:r>
        <w:t xml:space="preserve">The intent is to make it clear where the source came from in the</w:t>
      </w:r>
      <w:r>
        <w:t xml:space="preserve"> </w:t>
      </w:r>
      <w:r>
        <w:t xml:space="preserve">References section itself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make it likely someone else can find</w:t>
      </w:r>
      <w:r>
        <w:t xml:space="preserve"> </w:t>
      </w:r>
      <w:r>
        <w:t xml:space="preserve">it.</w:t>
      </w:r>
    </w:p>
    <w:p>
      <w:pPr>
        <w:numPr>
          <w:ilvl w:val="1"/>
          <w:numId w:val="1003"/>
        </w:numPr>
      </w:pPr>
      <w:r>
        <w:t xml:space="preserve">Conferences should have venue (city, state, country)</w:t>
      </w:r>
    </w:p>
    <w:p>
      <w:pPr>
        <w:numPr>
          <w:ilvl w:val="1"/>
          <w:numId w:val="1003"/>
        </w:numPr>
      </w:pPr>
      <w:r>
        <w:t xml:space="preserve">Books should include publisher</w:t>
      </w:r>
    </w:p>
    <w:p>
      <w:pPr>
        <w:numPr>
          <w:ilvl w:val="1"/>
          <w:numId w:val="1003"/>
        </w:numPr>
      </w:pPr>
      <w:r>
        <w:t xml:space="preserve">Journals should have volume and number</w:t>
      </w:r>
    </w:p>
    <w:p>
      <w:pPr>
        <w:numPr>
          <w:ilvl w:val="1"/>
          <w:numId w:val="1003"/>
        </w:numPr>
      </w:pPr>
      <w:r>
        <w:t xml:space="preserve">Web pages identified by a URL are the worst documents to cite</w:t>
      </w:r>
      <w:r>
        <w:t xml:space="preserve"> </w:t>
      </w:r>
      <w:r>
        <w:t xml:space="preserve">since they are ephemeral. But if you need to cite them, include</w:t>
      </w:r>
      <w:r>
        <w:t xml:space="preserve"> </w:t>
      </w:r>
      <w:r>
        <w:t xml:space="preserve">as much information as possible:</w:t>
      </w:r>
    </w:p>
    <w:p>
      <w:pPr>
        <w:numPr>
          <w:ilvl w:val="2"/>
          <w:numId w:val="1004"/>
        </w:numPr>
        <w:pStyle w:val="Compact"/>
      </w:pPr>
      <w:r>
        <w:t xml:space="preserve">author</w:t>
      </w:r>
    </w:p>
    <w:p>
      <w:pPr>
        <w:numPr>
          <w:ilvl w:val="2"/>
          <w:numId w:val="1004"/>
        </w:numPr>
        <w:pStyle w:val="Compact"/>
      </w:pPr>
      <w:r>
        <w:t xml:space="preserve">web page title</w:t>
      </w:r>
    </w:p>
    <w:p>
      <w:pPr>
        <w:numPr>
          <w:ilvl w:val="2"/>
          <w:numId w:val="1004"/>
        </w:numPr>
        <w:pStyle w:val="Compact"/>
      </w:pPr>
      <w:r>
        <w:t xml:space="preserve">date accessed</w:t>
      </w:r>
    </w:p>
    <w:p>
      <w:pPr>
        <w:numPr>
          <w:ilvl w:val="2"/>
          <w:numId w:val="1004"/>
        </w:numPr>
        <w:pStyle w:val="Compact"/>
      </w:pPr>
      <w:r>
        <w:t xml:space="preserve">date modified</w:t>
      </w:r>
    </w:p>
    <w:p>
      <w:pPr>
        <w:numPr>
          <w:ilvl w:val="2"/>
          <w:numId w:val="1004"/>
        </w:numPr>
        <w:pStyle w:val="Compact"/>
      </w:pPr>
      <w:r>
        <w:t xml:space="preserve">publisher/source company</w:t>
      </w:r>
    </w:p>
    <w:p>
      <w:pPr>
        <w:numPr>
          <w:ilvl w:val="2"/>
          <w:numId w:val="1004"/>
        </w:numPr>
        <w:pStyle w:val="Compact"/>
      </w:pPr>
      <w:r>
        <w:t xml:space="preserve">…</w:t>
      </w:r>
    </w:p>
    <w:p>
      <w:pPr>
        <w:numPr>
          <w:ilvl w:val="1"/>
          <w:numId w:val="1003"/>
        </w:numPr>
      </w:pPr>
      <w:r>
        <w:t xml:space="preserve">All print sources should include page numbers/counts, where</w:t>
      </w:r>
      <w:r>
        <w:t xml:space="preserve"> </w:t>
      </w:r>
      <w:r>
        <w:t xml:space="preserve">available</w:t>
      </w:r>
    </w:p>
    <w:p>
      <w:pPr>
        <w:numPr>
          <w:ilvl w:val="1"/>
          <w:numId w:val="1003"/>
        </w:numPr>
      </w:pPr>
      <w:r>
        <w:t xml:space="preserve">Everything should have a year</w:t>
      </w:r>
    </w:p>
    <w:p>
      <w:pPr>
        <w:numPr>
          <w:ilvl w:val="0"/>
          <w:numId w:val="1002"/>
        </w:numPr>
      </w:pPr>
      <w:r>
        <w:t xml:space="preserve">Cited sources should appear in numeric order (if using numbering) or</w:t>
      </w:r>
      <w:r>
        <w:t xml:space="preserve"> </w:t>
      </w:r>
      <w:r>
        <w:t xml:space="preserve">alphabetic order (if using an alphabetic scheme).</w:t>
      </w:r>
    </w:p>
    <w:p>
      <w:pPr>
        <w:numPr>
          <w:ilvl w:val="0"/>
          <w:numId w:val="1002"/>
        </w:numPr>
      </w:pPr>
      <w:r>
        <w:t xml:space="preserve">Citing games -</w:t>
      </w:r>
      <w:r>
        <w:t xml:space="preserve"> </w:t>
      </w:r>
      <w:hyperlink r:id="rId20">
        <w:r>
          <w:rPr>
            <w:rStyle w:val="Hyperlink"/>
          </w:rPr>
          <w:t xml:space="preserve">ACM CHI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Play</w:t>
        </w:r>
      </w:hyperlink>
      <w:r>
        <w:t xml:space="preserve"> </w:t>
      </w:r>
      <w:r>
        <w:t xml:space="preserve">has recommendations on</w:t>
      </w:r>
      <w:r>
        <w:t xml:space="preserve"> </w:t>
      </w:r>
      <w:r>
        <w:t xml:space="preserve">citing games as scholarly work. For example:</w:t>
      </w:r>
      <w:r>
        <w:t xml:space="preserve"> </w:t>
      </w:r>
      <w:r>
        <w:t xml:space="preserve">“</w:t>
      </w:r>
      <w:r>
        <w:t xml:space="preserve">Nintendo R&amp;D1 and</w:t>
      </w:r>
      <w:r>
        <w:t xml:space="preserve"> </w:t>
      </w:r>
      <w:r>
        <w:t xml:space="preserve">Intelligent Systems. 1994. Super Metroid. Game [SNES]. (18 April</w:t>
      </w:r>
      <w:r>
        <w:t xml:space="preserve"> </w:t>
      </w:r>
      <w:r>
        <w:t xml:space="preserve">1994). Nintendo, Kyoto, Japan. Last played August 2011.</w:t>
      </w:r>
      <w:r>
        <w:t xml:space="preserve">”</w:t>
      </w:r>
    </w:p>
    <w:p>
      <w:pPr>
        <w:numPr>
          <w:ilvl w:val="0"/>
          <w:numId w:val="1000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@Misc</w:t>
      </w:r>
      <w:r>
        <w:t xml:space="preserve"> </w:t>
      </w:r>
      <w:r>
        <w:t xml:space="preserve">tag should be used for BibTex. Below is the same</w:t>
      </w:r>
      <w:r>
        <w:t xml:space="preserve"> </w:t>
      </w:r>
      <w:r>
        <w:t xml:space="preserve">example as above:</w:t>
      </w:r>
    </w:p>
    <w:p>
      <w:pPr>
        <w:pStyle w:val="SourceCode"/>
      </w:pPr>
      <w:r>
        <w:rPr>
          <w:rStyle w:val="VerbatimChar"/>
        </w:rPr>
        <w:t xml:space="preserve">        @Misc{game,</w:t>
      </w:r>
      <w:r>
        <w:br/>
      </w:r>
      <w:r>
        <w:rPr>
          <w:rStyle w:val="VerbatimChar"/>
        </w:rPr>
        <w:t xml:space="preserve">          Address = {Kyoto, Japan},</w:t>
      </w:r>
      <w:r>
        <w:br/>
      </w:r>
      <w:r>
        <w:rPr>
          <w:rStyle w:val="VerbatimChar"/>
        </w:rPr>
        <w:t xml:space="preserve">          Author = {"Nintendo R\&amp;D1 and Intelligent Systems"},</w:t>
      </w:r>
      <w:r>
        <w:br/>
      </w:r>
      <w:r>
        <w:rPr>
          <w:rStyle w:val="VerbatimChar"/>
        </w:rPr>
        <w:t xml:space="preserve">          Month = {April},</w:t>
      </w:r>
      <w:r>
        <w:br/>
      </w:r>
      <w:r>
        <w:rPr>
          <w:rStyle w:val="VerbatimChar"/>
        </w:rPr>
        <w:t xml:space="preserve">          Day = {18},</w:t>
      </w:r>
      <w:r>
        <w:br/>
      </w:r>
      <w:r>
        <w:rPr>
          <w:rStyle w:val="VerbatimChar"/>
        </w:rPr>
        <w:t xml:space="preserve">          Howpublished = {Game [SNES]},</w:t>
      </w:r>
      <w:r>
        <w:br/>
      </w:r>
      <w:r>
        <w:rPr>
          <w:rStyle w:val="VerbatimChar"/>
        </w:rPr>
        <w:t xml:space="preserve">          Note = {Nintendo, Kyoto, Japan. Last played August 2011.},</w:t>
      </w:r>
      <w:r>
        <w:br/>
      </w:r>
      <w:r>
        <w:rPr>
          <w:rStyle w:val="VerbatimChar"/>
        </w:rPr>
        <w:t xml:space="preserve">          Publisher = {Nintendo},</w:t>
      </w:r>
      <w:r>
        <w:br/>
      </w:r>
      <w:r>
        <w:rPr>
          <w:rStyle w:val="VerbatimChar"/>
        </w:rPr>
        <w:t xml:space="preserve">          Title = {\emph{Super Metroid}},</w:t>
      </w:r>
      <w:r>
        <w:br/>
      </w:r>
      <w:r>
        <w:rPr>
          <w:rStyle w:val="VerbatimChar"/>
        </w:rPr>
        <w:t xml:space="preserve">          Year = {1994}</w:t>
      </w:r>
      <w:r>
        <w:br/>
      </w:r>
      <w:r>
        <w:rPr>
          <w:rStyle w:val="VerbatimChar"/>
        </w:rPr>
        <w:t xml:space="preserve">        }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hiplay.acm.org/2020/guidelines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hiplay.acm.org/2020/guidelin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2024-04-12T17:34:53Z</dcterms:created>
  <dcterms:modified xsi:type="dcterms:W3CDTF">2024-04-12T17:34:53Z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the References</vt:lpwstr>
  </property>
  <property fmtid="{D5CDD505-2E9C-101B-9397-08002B2CF9AE}" pid="3" name="version">
    <vt:lpwstr>1.8</vt:lpwstr>
  </property>
</Properties>
</file>